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46773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67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t>Проезд до склада в Климовске:</w:t>
      </w:r>
    </w:p>
    <w:p>
      <w:pPr>
        <w:pStyle w:val="Normal"/>
        <w:rPr/>
      </w:pPr>
      <w:r>
        <w:rPr/>
        <w:t>Для навигатора: 55.351131, 37.544090</w:t>
      </w:r>
    </w:p>
    <w:p>
      <w:pPr>
        <w:pStyle w:val="Normal"/>
        <w:rPr/>
      </w:pPr>
      <w:r>
        <w:rPr/>
        <w:t xml:space="preserve">Со старого </w:t>
      </w:r>
      <w:r>
        <w:rPr/>
        <w:t>С</w:t>
      </w:r>
      <w:r>
        <w:rPr/>
        <w:t>имферопольского шоссе, на светофоре, повор</w:t>
      </w:r>
      <w:r>
        <w:rPr/>
        <w:t>от</w:t>
      </w:r>
      <w:r>
        <w:rPr/>
        <w:t xml:space="preserve"> на ул.Серпуховская.</w:t>
      </w:r>
    </w:p>
    <w:p>
      <w:pPr>
        <w:pStyle w:val="Normal"/>
        <w:rPr/>
      </w:pPr>
      <w:r>
        <w:rPr/>
        <w:t>Двигаться</w:t>
      </w:r>
      <w:r>
        <w:rPr/>
        <w:t xml:space="preserve"> от светофора до ворот 1,5км. На въезде </w:t>
      </w:r>
      <w:r>
        <w:rPr/>
        <w:t>сказать</w:t>
      </w:r>
      <w:r>
        <w:rPr/>
        <w:t>: «</w:t>
      </w:r>
      <w:r>
        <w:rPr/>
        <w:t>В</w:t>
      </w:r>
      <w:r>
        <w:rPr/>
        <w:t xml:space="preserve"> Метизы».</w:t>
      </w:r>
    </w:p>
    <w:p>
      <w:pPr>
        <w:pStyle w:val="Normal"/>
        <w:rPr/>
      </w:pPr>
      <w:r>
        <w:rPr/>
        <w:t xml:space="preserve">По территории: от ворот </w:t>
      </w:r>
      <w:r>
        <w:rPr/>
        <w:t>двигаться</w:t>
      </w:r>
      <w:r>
        <w:rPr/>
        <w:t xml:space="preserve"> прямо 50 м и пов</w:t>
      </w:r>
      <w:r>
        <w:rPr/>
        <w:t>е</w:t>
      </w:r>
      <w:r>
        <w:rPr/>
        <w:t>р</w:t>
      </w:r>
      <w:r>
        <w:rPr/>
        <w:t>нуть</w:t>
      </w:r>
      <w:r>
        <w:rPr/>
        <w:t xml:space="preserve"> налево; далее ещё 50 м и ещё </w:t>
      </w:r>
      <w:r>
        <w:rPr/>
        <w:t>один поворот</w:t>
      </w:r>
      <w:r>
        <w:rPr/>
        <w:t xml:space="preserve"> налево. П</w:t>
      </w:r>
      <w:r>
        <w:rPr/>
        <w:t>осле п</w:t>
      </w:r>
      <w:r>
        <w:rPr/>
        <w:t>од</w:t>
      </w:r>
      <w:r>
        <w:rPr/>
        <w:t>ъема</w:t>
      </w:r>
      <w:r>
        <w:rPr/>
        <w:t xml:space="preserve"> в горочку </w:t>
      </w:r>
      <w:r>
        <w:rPr/>
        <w:t>въезд</w:t>
      </w:r>
      <w:r>
        <w:rPr/>
        <w:t xml:space="preserve"> </w:t>
      </w:r>
      <w:r>
        <w:rPr/>
        <w:t xml:space="preserve">на </w:t>
      </w:r>
      <w:r>
        <w:rPr/>
        <w:t>площадк</w:t>
      </w:r>
      <w:r>
        <w:rPr/>
        <w:t>у</w:t>
      </w:r>
      <w:r>
        <w:rPr/>
        <w:t xml:space="preserve"> перед складами. </w:t>
      </w:r>
    </w:p>
    <w:p>
      <w:pPr>
        <w:pStyle w:val="Normal"/>
        <w:rPr/>
      </w:pPr>
      <w:r>
        <w:rPr/>
        <w:t xml:space="preserve">Слева впереди светлая бытовка; </w:t>
      </w:r>
      <w:r>
        <w:rPr/>
        <w:t xml:space="preserve">еще </w:t>
      </w:r>
      <w:r>
        <w:rPr/>
        <w:t>лев</w:t>
      </w:r>
      <w:r>
        <w:rPr/>
        <w:t>ее</w:t>
      </w:r>
      <w:r>
        <w:rPr/>
        <w:t xml:space="preserve">  </w:t>
      </w:r>
      <w:r>
        <w:rPr/>
        <w:t xml:space="preserve">- </w:t>
      </w:r>
      <w:r>
        <w:rPr/>
        <w:t xml:space="preserve">ворота </w:t>
      </w:r>
      <w:r>
        <w:rPr/>
        <w:t>ГОСКРЕП</w:t>
      </w:r>
      <w:r>
        <w:rPr/>
        <w:t xml:space="preserve">. </w:t>
      </w:r>
    </w:p>
    <w:p>
      <w:pPr>
        <w:pStyle w:val="Normal"/>
        <w:rPr/>
      </w:pPr>
      <w:r>
        <w:rPr/>
        <w:t>Конт</w:t>
      </w:r>
      <w:r>
        <w:rPr/>
        <w:t xml:space="preserve">актный </w:t>
      </w:r>
      <w:r>
        <w:rPr/>
        <w:t>тел</w:t>
      </w:r>
      <w:r>
        <w:rPr/>
        <w:t>ефон</w:t>
      </w:r>
      <w:r>
        <w:rPr/>
        <w:t xml:space="preserve">: 8-931-951-48-90 </w:t>
      </w:r>
      <w:r>
        <w:rPr/>
        <w:t>Игорь</w:t>
      </w:r>
      <w:r>
        <w:rPr/>
        <w:t>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DejaVu Sans" w:cs="DejaVu Sans"/>
      <w:color w:val="00000A"/>
      <w:sz w:val="24"/>
      <w:szCs w:val="24"/>
      <w:lang w:val="ru-RU" w:eastAsia="zh-CN" w:bidi="hi-IN"/>
    </w:rPr>
  </w:style>
  <w:style w:type="paragraph" w:styleId="1">
    <w:name w:val="Heading 1"/>
    <w:basedOn w:val="Style11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2">
    <w:name w:val="Heading 2"/>
    <w:basedOn w:val="Style11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11"/>
    <w:qFormat/>
    <w:pPr>
      <w:spacing w:before="140" w:after="120"/>
      <w:outlineLvl w:val="2"/>
    </w:pPr>
    <w:rPr>
      <w:b/>
      <w:bCs/>
      <w:sz w:val="28"/>
      <w:szCs w:val="28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/>
  </w:style>
  <w:style w:type="paragraph" w:styleId="Style14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Style16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17">
    <w:name w:val="Title"/>
    <w:basedOn w:val="Style11"/>
    <w:qFormat/>
    <w:pPr>
      <w:jc w:val="center"/>
    </w:pPr>
    <w:rPr>
      <w:b/>
      <w:bCs/>
      <w:sz w:val="56"/>
      <w:szCs w:val="56"/>
    </w:rPr>
  </w:style>
  <w:style w:type="paragraph" w:styleId="Style18">
    <w:name w:val="Subtitle"/>
    <w:basedOn w:val="Style11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LibreOffice/5.3.6.1$Linux_X86_64 LibreOffice_project/30$Build-1</Application>
  <Pages>1</Pages>
  <Words>71</Words>
  <Characters>410</Characters>
  <CharactersWithSpaces>477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2018-03-01T10:27:17Z</dcterms:created>
  <dc:creator/>
  <dc:description/>
  <dc:language>ru-RU</dc:language>
  <cp:lastModifiedBy/>
  <dcterms:modified xsi:type="dcterms:W3CDTF">2019-01-09T14:39:47Z</dcterms:modified>
  <cp:revision>2</cp:revision>
  <dc:subject/>
  <dc:title/>
</cp:coreProperties>
</file>